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5E" w:rsidRDefault="00C23B81">
      <w:pPr>
        <w:spacing w:line="360" w:lineRule="auto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附件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3</w:t>
      </w:r>
    </w:p>
    <w:p w:rsidR="0036695E" w:rsidRDefault="00C23B81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中</w:t>
      </w:r>
      <w:r>
        <w:rPr>
          <w:b/>
          <w:bCs/>
          <w:sz w:val="44"/>
          <w:szCs w:val="44"/>
        </w:rPr>
        <w:t>国</w:t>
      </w:r>
      <w:r>
        <w:rPr>
          <w:rFonts w:hint="eastAsia"/>
          <w:b/>
          <w:bCs/>
          <w:sz w:val="44"/>
          <w:szCs w:val="44"/>
        </w:rPr>
        <w:t>商业经济学会课题设计论证（活页）</w:t>
      </w:r>
    </w:p>
    <w:p w:rsidR="0036695E" w:rsidRDefault="00C23B81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（文件名和课题名称保持一致、文件标题及内容均不能包含个人信息）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7"/>
      </w:tblGrid>
      <w:tr w:rsidR="0036695E">
        <w:trPr>
          <w:trHeight w:val="620"/>
          <w:jc w:val="center"/>
        </w:trPr>
        <w:tc>
          <w:tcPr>
            <w:tcW w:w="9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5E" w:rsidRDefault="00C23B81">
            <w:pPr>
              <w:rPr>
                <w:rFonts w:ascii="仿宋" w:eastAsia="仿宋" w:hAnsi="仿宋" w:cs="仿宋"/>
                <w:sz w:val="28"/>
              </w:rPr>
            </w:pPr>
            <w:r>
              <w:rPr>
                <w:rFonts w:ascii="仿宋" w:eastAsia="仿宋" w:hAnsi="仿宋" w:cs="仿宋" w:hint="eastAsia"/>
                <w:sz w:val="28"/>
              </w:rPr>
              <w:t>课题名称：</w:t>
            </w:r>
          </w:p>
        </w:tc>
      </w:tr>
      <w:tr w:rsidR="0036695E">
        <w:trPr>
          <w:trHeight w:val="11209"/>
          <w:jc w:val="center"/>
        </w:trPr>
        <w:tc>
          <w:tcPr>
            <w:tcW w:w="9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E" w:rsidRDefault="00C23B81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选题：</w:t>
            </w:r>
            <w:r>
              <w:rPr>
                <w:rFonts w:ascii="仿宋" w:eastAsia="仿宋" w:hAnsi="仿宋" w:cs="仿宋" w:hint="eastAsia"/>
                <w:szCs w:val="21"/>
              </w:rPr>
              <w:t>本课题国内外研究现状述评，选题的意义；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内容：</w:t>
            </w:r>
            <w:r>
              <w:rPr>
                <w:rFonts w:ascii="仿宋" w:eastAsia="仿宋" w:hAnsi="仿宋" w:cs="仿宋" w:hint="eastAsia"/>
                <w:szCs w:val="21"/>
              </w:rPr>
              <w:t>本课题研究的基本思路、主要内容、基本步骤；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3.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预期价值：</w:t>
            </w:r>
            <w:r>
              <w:rPr>
                <w:rFonts w:ascii="仿宋" w:eastAsia="仿宋" w:hAnsi="仿宋" w:cs="仿宋" w:hint="eastAsia"/>
                <w:szCs w:val="21"/>
              </w:rPr>
              <w:t>本课题研究学术观点、学术思想的特色和创新；</w:t>
            </w:r>
            <w:r>
              <w:rPr>
                <w:rFonts w:ascii="仿宋" w:eastAsia="仿宋" w:hAnsi="仿宋" w:cs="仿宋" w:hint="eastAsia"/>
                <w:szCs w:val="21"/>
              </w:rPr>
              <w:t>4.</w:t>
            </w:r>
            <w:r>
              <w:rPr>
                <w:rFonts w:ascii="仿宋" w:eastAsia="仿宋" w:hAnsi="仿宋" w:cs="仿宋" w:hint="eastAsia"/>
                <w:szCs w:val="21"/>
              </w:rPr>
              <w:t>预期成果及实际应用价值、成果去向；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.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参考文献</w:t>
            </w:r>
            <w:r>
              <w:rPr>
                <w:rFonts w:ascii="仿宋" w:eastAsia="仿宋" w:hAnsi="仿宋" w:cs="仿宋" w:hint="eastAsia"/>
                <w:szCs w:val="21"/>
              </w:rPr>
              <w:t>（课题负责人的成果不列入参考文献，限填</w:t>
            </w: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项）。</w:t>
            </w:r>
          </w:p>
          <w:p w:rsidR="0036695E" w:rsidRDefault="0036695E">
            <w:pPr>
              <w:rPr>
                <w:rFonts w:ascii="仿宋" w:eastAsia="仿宋" w:hAnsi="仿宋" w:cs="仿宋"/>
                <w:szCs w:val="21"/>
              </w:rPr>
            </w:pPr>
          </w:p>
          <w:p w:rsidR="0036695E" w:rsidRDefault="0036695E">
            <w:pPr>
              <w:rPr>
                <w:rFonts w:ascii="仿宋" w:eastAsia="仿宋" w:hAnsi="仿宋" w:cs="仿宋"/>
                <w:szCs w:val="21"/>
              </w:rPr>
            </w:pPr>
          </w:p>
          <w:p w:rsidR="0036695E" w:rsidRDefault="0036695E">
            <w:pPr>
              <w:rPr>
                <w:rFonts w:ascii="仿宋" w:eastAsia="仿宋" w:hAnsi="仿宋" w:cs="仿宋"/>
                <w:szCs w:val="21"/>
              </w:rPr>
            </w:pPr>
          </w:p>
          <w:p w:rsidR="0036695E" w:rsidRDefault="0036695E">
            <w:pPr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36695E" w:rsidRDefault="0036695E">
      <w:pPr>
        <w:rPr>
          <w:rFonts w:ascii="仿宋" w:eastAsia="仿宋" w:hAnsi="仿宋" w:cs="仿宋"/>
          <w:sz w:val="32"/>
          <w:szCs w:val="32"/>
        </w:rPr>
      </w:pPr>
    </w:p>
    <w:sectPr w:rsidR="0036695E">
      <w:pgSz w:w="11906" w:h="16838"/>
      <w:pgMar w:top="1417" w:right="1304" w:bottom="141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B81" w:rsidRDefault="00C23B81" w:rsidP="00044E0A">
      <w:r>
        <w:separator/>
      </w:r>
    </w:p>
  </w:endnote>
  <w:endnote w:type="continuationSeparator" w:id="0">
    <w:p w:rsidR="00C23B81" w:rsidRDefault="00C23B81" w:rsidP="0004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B81" w:rsidRDefault="00C23B81" w:rsidP="00044E0A">
      <w:r>
        <w:separator/>
      </w:r>
    </w:p>
  </w:footnote>
  <w:footnote w:type="continuationSeparator" w:id="0">
    <w:p w:rsidR="00C23B81" w:rsidRDefault="00C23B81" w:rsidP="0004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C2971"/>
    <w:multiLevelType w:val="multilevel"/>
    <w:tmpl w:val="588C2971"/>
    <w:lvl w:ilvl="0">
      <w:start w:val="1"/>
      <w:numFmt w:val="decimal"/>
      <w:lvlText w:val="%1."/>
      <w:lvlJc w:val="left"/>
      <w:pPr>
        <w:tabs>
          <w:tab w:val="left" w:pos="720"/>
        </w:tabs>
        <w:ind w:left="0" w:firstLine="360"/>
      </w:pPr>
      <w:rPr>
        <w:rFonts w:hint="eastAsi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1" w15:restartNumberingAfterBreak="0">
    <w:nsid w:val="67712358"/>
    <w:multiLevelType w:val="multilevel"/>
    <w:tmpl w:val="67712358"/>
    <w:lvl w:ilvl="0">
      <w:start w:val="1"/>
      <w:numFmt w:val="bullet"/>
      <w:pStyle w:val="Default"/>
      <w:lvlText w:val=""/>
      <w:lvlJc w:val="left"/>
      <w:pPr>
        <w:ind w:left="874" w:hanging="454"/>
      </w:pPr>
      <w:rPr>
        <w:rFonts w:ascii="Wingdings" w:hAnsi="Wingdings" w:hint="default"/>
        <w:sz w:val="15"/>
        <w:szCs w:val="16"/>
      </w:rPr>
    </w:lvl>
    <w:lvl w:ilvl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2YWQ3ZDhhZTM4Y2UwNmM0Yzc5ZjRhMGZhZTcxMzUifQ=="/>
  </w:docVars>
  <w:rsids>
    <w:rsidRoot w:val="0036695E"/>
    <w:rsid w:val="00044E0A"/>
    <w:rsid w:val="0036695E"/>
    <w:rsid w:val="00940983"/>
    <w:rsid w:val="00C23B81"/>
    <w:rsid w:val="03761BA0"/>
    <w:rsid w:val="08567150"/>
    <w:rsid w:val="0DBE2B84"/>
    <w:rsid w:val="0E833DCE"/>
    <w:rsid w:val="0E925DBF"/>
    <w:rsid w:val="0FD906C4"/>
    <w:rsid w:val="19031D93"/>
    <w:rsid w:val="1C085913"/>
    <w:rsid w:val="250F1AC0"/>
    <w:rsid w:val="362353CB"/>
    <w:rsid w:val="3A6B002F"/>
    <w:rsid w:val="439D67BD"/>
    <w:rsid w:val="43D94749"/>
    <w:rsid w:val="449D518A"/>
    <w:rsid w:val="44A973E3"/>
    <w:rsid w:val="45B778DE"/>
    <w:rsid w:val="45CC3389"/>
    <w:rsid w:val="56E962AC"/>
    <w:rsid w:val="5F7E2734"/>
    <w:rsid w:val="5FB32A6C"/>
    <w:rsid w:val="658D74AA"/>
    <w:rsid w:val="6B4C44A1"/>
    <w:rsid w:val="6C6D2921"/>
    <w:rsid w:val="70660434"/>
    <w:rsid w:val="70C26FB3"/>
    <w:rsid w:val="742C0E61"/>
    <w:rsid w:val="7828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79860B8"/>
  <w15:docId w15:val="{D0FC8EE7-305C-420E-B9C2-26B78918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uiPriority="35" w:qFormat="1"/>
    <w:lsdException w:name="Title" w:qFormat="1"/>
    <w:lsdException w:name="Default Paragraph Font" w:semiHidden="1" w:qFormat="1"/>
    <w:lsdException w:name="Body Text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spacing w:after="200"/>
    </w:pPr>
    <w:rPr>
      <w:i/>
      <w:iCs/>
      <w:color w:val="766F54"/>
      <w:sz w:val="18"/>
      <w:szCs w:val="18"/>
    </w:rPr>
  </w:style>
  <w:style w:type="paragraph" w:styleId="a4">
    <w:name w:val="Body Text"/>
    <w:basedOn w:val="a"/>
    <w:unhideWhenUsed/>
    <w:qFormat/>
    <w:pPr>
      <w:adjustRightInd w:val="0"/>
      <w:jc w:val="left"/>
    </w:pPr>
    <w:rPr>
      <w:szCs w:val="20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pPr>
      <w:spacing w:before="166"/>
    </w:pPr>
    <w:rPr>
      <w:rFonts w:ascii="宋体" w:eastAsia="宋体" w:hAnsi="宋体" w:cs="宋体"/>
      <w:lang w:val="zh-CN" w:bidi="zh-CN"/>
    </w:rPr>
  </w:style>
  <w:style w:type="paragraph" w:customStyle="1" w:styleId="Default">
    <w:name w:val="Default"/>
    <w:qFormat/>
    <w:pPr>
      <w:widowControl w:val="0"/>
      <w:numPr>
        <w:numId w:val="1"/>
      </w:numPr>
      <w:wordWrap w:val="0"/>
      <w:autoSpaceDE w:val="0"/>
      <w:autoSpaceDN w:val="0"/>
      <w:spacing w:line="293" w:lineRule="auto"/>
      <w:ind w:rightChars="-224" w:right="-493"/>
      <w:jc w:val="both"/>
    </w:pPr>
    <w:rPr>
      <w:rFonts w:ascii="仿宋" w:eastAsia="Times New Roman" w:hAnsi="仿宋" w:cs="Times New Roman"/>
      <w:color w:val="000000"/>
      <w:sz w:val="24"/>
      <w:szCs w:val="22"/>
    </w:rPr>
  </w:style>
  <w:style w:type="paragraph" w:styleId="a8">
    <w:name w:val="header"/>
    <w:basedOn w:val="a"/>
    <w:link w:val="a9"/>
    <w:rsid w:val="00044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044E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1131a265-b6f8-49ce-8f41-90bf00c1e4b1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52213698</paraID>
      <start>41</start>
      <end>43</end>
      <status>modified</status>
      <modifiedWord>分为</modifiedWord>
      <trackRevisions>false</trackRevisions>
    </reviewItem>
    <reviewItem>
      <errorID>f510832d-a321-4fd1-a3d9-402c67de725e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10416C61</paraID>
      <start>0</start>
      <end>2</end>
      <status>modified</status>
      <modifiedWord>1.</modifiedWord>
      <trackRevisions>false</trackRevisions>
    </reviewItem>
    <reviewItem>
      <errorID>d91fb682-9aa1-430d-9c9a-3fae35328331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35A35366</paraID>
      <start>0</start>
      <end>2</end>
      <status>modified</status>
      <modifiedWord>2.</modifiedWord>
      <trackRevisions>false</trackRevisions>
    </reviewItem>
    <reviewItem>
      <errorID>09f764f5-e234-4558-a490-71050cc9afc0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70332816</paraID>
      <start>0</start>
      <end>2</end>
      <status>modified</status>
      <modifiedWord>3.</modifiedWord>
      <trackRevisions>false</trackRevisions>
    </reviewItem>
    <reviewItem>
      <errorID>df02608c-5c1e-4dea-ae70-daf4a9921615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763A95F</paraID>
      <start>0</start>
      <end>2</end>
      <status>modified</status>
      <modifiedWord>4.</modifiedWord>
      <trackRevisions>false</trackRevisions>
    </reviewItem>
    <reviewItem>
      <errorID>0bdb24bf-c3c0-4954-9b74-5b38e4ef8fa6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131CF008</paraID>
      <start>72</start>
      <end>73</end>
      <status>modified</status>
      <modifiedWord>，</modifiedWord>
      <trackRevisions>false</trackRevisions>
    </reviewItem>
    <reviewItem>
      <errorID>20bffa71-95ae-4632-ba4b-3850bcdda42e</errorID>
      <errorWord>）</errorWord>
      <group>L1_AI</group>
      <groupName>深度校对</groupName>
      <ability>L2_AI_Punc</ability>
      <abilityName>标点纠错</abilityName>
      <candidateList>
        <item/>
      </candidateList>
      <explain/>
      <paraID>131CF008</paraID>
      <start>89</start>
      <end>90</end>
      <status>unmodified</status>
      <modifiedWord/>
      <trackRevisions>false</trackRevisions>
    </reviewItem>
    <reviewItem>
      <errorID>63eab0f4-bbe5-4a1c-b8ae-55b4d39b1723</errorID>
      <errorWord>，</errorWord>
      <group>L1_AI</group>
      <groupName>深度校对</groupName>
      <ability>L2_AI_Punc</ability>
      <abilityName>标点纠错</abilityName>
      <candidateList>
        <item/>
      </candidateList>
      <explain/>
      <paraID>131CF008</paraID>
      <start>109</start>
      <end>109</end>
      <status>modified</status>
      <modifiedWord/>
      <trackRevisions>false</trackRevisions>
    </reviewItem>
    <reviewItem>
      <errorID>34b63b41-06c0-437f-9fee-526051b2f421</errorID>
      <errorWord>于</errorWord>
      <group>L1_AI</group>
      <groupName>深度校对</groupName>
      <ability>L2_AI_Punc</ability>
      <abilityName>标点纠错</abilityName>
      <candidateList>
        <item>，于</item>
      </candidateList>
      <explain/>
      <paraID>131CF008</paraID>
      <start>112</start>
      <end>114</end>
      <status>modified</status>
      <modifiedWord>，于</modifiedWord>
      <trackRevisions>false</trackRevisions>
    </reviewItem>
    <reviewItem>
      <errorID>f1fa79ea-6da5-46f8-91df-537a914e372a</errorID>
      <errorWord>二○二六</errorWord>
      <group>L1_Knowledge</group>
      <groupName>知识性问题</groupName>
      <ability>L2_Knowledge</ability>
      <abilityName>其他知识</abilityName>
      <candidateList>
        <item>二〇二六</item>
      </candidateList>
      <explain/>
      <paraID>56D91320</paraID>
      <start>0</start>
      <end>4</end>
      <status>modified</status>
      <modifiedWord>二〇二六</modifiedWord>
      <trackRevisions>false</trackRevisions>
    </reviewItem>
    <reviewItem>
      <errorID>d7bdb913-7287-4a6a-b223-57775e0908d1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494F119</paraID>
      <start>0</start>
      <end>2</end>
      <status>modified</status>
      <modifiedWord>1.</modifiedWord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BE5C5D8-BA86-40EA-B951-A1B90A8F881F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3</cp:revision>
  <cp:lastPrinted>2026-03-16T10:40:00Z</cp:lastPrinted>
  <dcterms:created xsi:type="dcterms:W3CDTF">2026-03-17T01:45:00Z</dcterms:created>
  <dcterms:modified xsi:type="dcterms:W3CDTF">2026-03-17T01:46:00Z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9D7E846E5BB5497885E750604767118E_12</vt:lpwstr>
  </property>
  <property fmtid="{D5CDD505-2E9C-101B-9397-08002B2CF9AE}" pid="4" name="KSOTemplateDocerSaveRecord">
    <vt:lpwstr>eyJoZGlkIjoiYjMxMDFkZWRhMGEyNjFiYjc2MDdmNGVhODBiMzA0MTkiLCJ1c2VySWQiOiI0NzE1NjY4NjUifQ==</vt:lpwstr>
  </property>
</Properties>
</file>